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0C" w:rsidRPr="008E400C" w:rsidRDefault="008E400C" w:rsidP="008E400C">
      <w:pPr>
        <w:widowControl/>
        <w:shd w:val="clear" w:color="auto" w:fill="FFFFFF"/>
        <w:spacing w:before="100" w:beforeAutospacing="1" w:after="100" w:afterAutospacing="1" w:line="420" w:lineRule="atLeast"/>
        <w:ind w:firstLine="480"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  <w:r w:rsidRPr="008E400C">
        <w:rPr>
          <w:rFonts w:asciiTheme="minorEastAsia" w:hAnsiTheme="minorEastAsia" w:cs="宋体" w:hint="eastAsia"/>
          <w:b/>
          <w:color w:val="000000"/>
          <w:kern w:val="0"/>
          <w:sz w:val="36"/>
          <w:szCs w:val="36"/>
        </w:rPr>
        <w:t>百福理财</w:t>
      </w:r>
      <w:proofErr w:type="gramStart"/>
      <w:r w:rsidRPr="008E400C">
        <w:rPr>
          <w:rFonts w:asciiTheme="minorEastAsia" w:hAnsiTheme="minorEastAsia" w:cs="宋体" w:hint="eastAsia"/>
          <w:b/>
          <w:color w:val="000000"/>
          <w:kern w:val="0"/>
          <w:sz w:val="36"/>
          <w:szCs w:val="36"/>
        </w:rPr>
        <w:t>禧</w:t>
      </w:r>
      <w:proofErr w:type="gramEnd"/>
      <w:r w:rsidRPr="008E400C">
        <w:rPr>
          <w:rFonts w:asciiTheme="minorEastAsia" w:hAnsiTheme="minorEastAsia" w:cs="宋体" w:hint="eastAsia"/>
          <w:b/>
          <w:color w:val="000000"/>
          <w:kern w:val="0"/>
          <w:sz w:val="36"/>
          <w:szCs w:val="36"/>
        </w:rPr>
        <w:t>临门系列CG13120150112012号</w:t>
      </w:r>
    </w:p>
    <w:p w:rsidR="008E400C" w:rsidRPr="008E400C" w:rsidRDefault="008E400C" w:rsidP="008E400C">
      <w:pPr>
        <w:widowControl/>
        <w:shd w:val="clear" w:color="auto" w:fill="FFFFFF"/>
        <w:spacing w:before="100" w:beforeAutospacing="1" w:after="100" w:afterAutospacing="1" w:line="420" w:lineRule="atLeast"/>
        <w:ind w:firstLineChars="400" w:firstLine="120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8E400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现有赣州农商银行发行的百福</w:t>
      </w:r>
      <w:proofErr w:type="gramStart"/>
      <w:r w:rsidRPr="008E400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禧</w:t>
      </w:r>
      <w:proofErr w:type="gramEnd"/>
      <w:r w:rsidRPr="008E400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临门系列理财产品</w:t>
      </w:r>
      <w:r w:rsidRPr="008E400C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CG13120150112012号</w:t>
      </w:r>
      <w:r w:rsidRPr="008E400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，拟于2015年1月12日开始募集发行，产品预期最高</w:t>
      </w:r>
      <w:proofErr w:type="gramStart"/>
      <w:r w:rsidRPr="008E400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年化收益</w:t>
      </w:r>
      <w:proofErr w:type="gramEnd"/>
      <w:r w:rsidRPr="008E400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4.4%；产品类型为保本浮动收益型；产品销售期2015年1月12日至2015年1月18日；产品存续期2015年1月19日至2015年3月23日（63天）；产品销售规模1000万元至30000万元。该理财产品发行已通过监管部门批准。</w:t>
      </w:r>
    </w:p>
    <w:p w:rsidR="00114B35" w:rsidRPr="008E400C" w:rsidRDefault="00114B35" w:rsidP="008E400C">
      <w:bookmarkStart w:id="0" w:name="_GoBack"/>
      <w:bookmarkEnd w:id="0"/>
    </w:p>
    <w:sectPr w:rsidR="00114B35" w:rsidRPr="008E4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A3"/>
    <w:rsid w:val="00114B35"/>
    <w:rsid w:val="00240515"/>
    <w:rsid w:val="002756B7"/>
    <w:rsid w:val="003D0C12"/>
    <w:rsid w:val="008E400C"/>
    <w:rsid w:val="009B60A3"/>
    <w:rsid w:val="00AB25CC"/>
    <w:rsid w:val="00C971BD"/>
    <w:rsid w:val="00D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D0C1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D0C12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D0C1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D0C12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1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6E6E6"/>
            <w:bottom w:val="none" w:sz="0" w:space="0" w:color="auto"/>
            <w:right w:val="single" w:sz="6" w:space="0" w:color="E6E6E6"/>
          </w:divBdr>
          <w:divsChild>
            <w:div w:id="45410075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8104">
                  <w:marLeft w:val="2"/>
                  <w:marRight w:val="2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901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6E6E6"/>
            <w:bottom w:val="none" w:sz="0" w:space="0" w:color="auto"/>
            <w:right w:val="single" w:sz="6" w:space="0" w:color="E6E6E6"/>
          </w:divBdr>
          <w:divsChild>
            <w:div w:id="91555304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42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729">
                  <w:marLeft w:val="2"/>
                  <w:marRight w:val="2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47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6E6E6"/>
            <w:bottom w:val="none" w:sz="0" w:space="0" w:color="auto"/>
            <w:right w:val="single" w:sz="6" w:space="0" w:color="E6E6E6"/>
          </w:divBdr>
          <w:divsChild>
            <w:div w:id="9897546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939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6830">
                  <w:marLeft w:val="2"/>
                  <w:marRight w:val="2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1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35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6E6E6"/>
            <w:bottom w:val="none" w:sz="0" w:space="0" w:color="auto"/>
            <w:right w:val="single" w:sz="6" w:space="0" w:color="E6E6E6"/>
          </w:divBdr>
          <w:divsChild>
            <w:div w:id="118562955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648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1631">
                  <w:marLeft w:val="2"/>
                  <w:marRight w:val="2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>WwW.YlmF.CoM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7</cp:revision>
  <dcterms:created xsi:type="dcterms:W3CDTF">2015-07-02T14:17:00Z</dcterms:created>
  <dcterms:modified xsi:type="dcterms:W3CDTF">2015-07-02T14:41:00Z</dcterms:modified>
</cp:coreProperties>
</file>